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F2364" w14:textId="77777777" w:rsidR="002C253F" w:rsidRDefault="002C253F">
      <w:r>
        <w:t>Questions for Data Summary</w:t>
      </w:r>
    </w:p>
    <w:p w14:paraId="544DA61E" w14:textId="77777777" w:rsidR="002C253F" w:rsidRDefault="002C253F"/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C253F" w:rsidRPr="002C253F" w14:paraId="639DE039" w14:textId="77777777" w:rsidTr="002C253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13A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patients did we see?</w:t>
            </w:r>
          </w:p>
        </w:tc>
      </w:tr>
      <w:tr w:rsidR="002C253F" w:rsidRPr="002C253F" w14:paraId="098901AF" w14:textId="77777777" w:rsidTr="002C253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E8F6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prescriptions did we fill?</w:t>
            </w:r>
          </w:p>
        </w:tc>
      </w:tr>
      <w:tr w:rsidR="002C253F" w:rsidRPr="002C253F" w14:paraId="1F6DB4E2" w14:textId="77777777" w:rsidTr="002C253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41A8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What medications did we fill? (Needs to include the name, strength, and quantity of medication)</w:t>
            </w:r>
          </w:p>
        </w:tc>
      </w:tr>
      <w:tr w:rsidR="002C253F" w:rsidRPr="002C253F" w14:paraId="5BB6BF25" w14:textId="77777777" w:rsidTr="002C253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F653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 xml:space="preserve">What blood pressures </w:t>
            </w:r>
            <w:r>
              <w:rPr>
                <w:rFonts w:ascii="Calibri" w:eastAsia="Times New Roman" w:hAnsi="Calibri" w:cs="Calibri"/>
                <w:color w:val="000000"/>
              </w:rPr>
              <w:t>did people have? (list of all</w:t>
            </w:r>
            <w:r w:rsidRPr="002C253F">
              <w:rPr>
                <w:rFonts w:ascii="Calibri" w:eastAsia="Times New Roman" w:hAnsi="Calibri" w:cs="Calibri"/>
                <w:color w:val="000000"/>
              </w:rPr>
              <w:t xml:space="preserve"> blood pressures that were taken in the given day)</w:t>
            </w:r>
          </w:p>
        </w:tc>
      </w:tr>
      <w:tr w:rsidR="002C253F" w:rsidRPr="002C253F" w14:paraId="19C4C985" w14:textId="77777777" w:rsidTr="002C253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C4FD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blood pressures are greater than or equal to 140/90?</w:t>
            </w:r>
          </w:p>
        </w:tc>
      </w:tr>
      <w:tr w:rsidR="002C253F" w:rsidRPr="002C253F" w14:paraId="4CEE9C16" w14:textId="77777777" w:rsidTr="002C253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238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What blood sugars did people have? (list of all bl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ood sugars that were taken in </w:t>
            </w:r>
            <w:r w:rsidRPr="002C253F">
              <w:rPr>
                <w:rFonts w:ascii="Calibri" w:eastAsia="Times New Roman" w:hAnsi="Calibri" w:cs="Calibri"/>
                <w:color w:val="000000"/>
              </w:rPr>
              <w:t>the given day)</w:t>
            </w:r>
          </w:p>
        </w:tc>
      </w:tr>
      <w:tr w:rsidR="002C253F" w:rsidRPr="002C253F" w14:paraId="4829BFC7" w14:textId="77777777" w:rsidTr="002C253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53D" w14:textId="67BDB478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blood sugars are greater than or equ</w:t>
            </w:r>
            <w:r w:rsidR="005E35F1">
              <w:rPr>
                <w:rFonts w:ascii="Calibri" w:eastAsia="Times New Roman" w:hAnsi="Calibri" w:cs="Calibri"/>
                <w:color w:val="000000"/>
              </w:rPr>
              <w:t>al to 200</w:t>
            </w:r>
            <w:bookmarkStart w:id="0" w:name="_GoBack"/>
            <w:bookmarkEnd w:id="0"/>
            <w:r w:rsidRPr="002C253F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</w:tr>
      <w:tr w:rsidR="002C253F" w:rsidRPr="002C253F" w14:paraId="4B1DDA70" w14:textId="77777777" w:rsidTr="002C253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10A2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people seen were identified as having as diabetes?</w:t>
            </w:r>
          </w:p>
        </w:tc>
      </w:tr>
      <w:tr w:rsidR="002C253F" w:rsidRPr="002C253F" w14:paraId="04675B53" w14:textId="77777777" w:rsidTr="002C253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CE62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people seen were identified as having hypertension?</w:t>
            </w:r>
          </w:p>
        </w:tc>
      </w:tr>
    </w:tbl>
    <w:p w14:paraId="0C272AD7" w14:textId="77777777" w:rsidR="000B62AA" w:rsidRDefault="000B62AA"/>
    <w:sectPr w:rsidR="000B62AA" w:rsidSect="002C25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C4F8D"/>
    <w:multiLevelType w:val="hybridMultilevel"/>
    <w:tmpl w:val="2908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3F"/>
    <w:rsid w:val="000B62AA"/>
    <w:rsid w:val="002C253F"/>
    <w:rsid w:val="005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4819"/>
  <w15:chartTrackingRefBased/>
  <w15:docId w15:val="{DA5DA9F4-E364-456B-8B7A-05B1B592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Cox</dc:creator>
  <cp:keywords/>
  <dc:description/>
  <cp:lastModifiedBy>Mollie Disinger</cp:lastModifiedBy>
  <cp:revision>2</cp:revision>
  <dcterms:created xsi:type="dcterms:W3CDTF">2017-03-14T12:40:00Z</dcterms:created>
  <dcterms:modified xsi:type="dcterms:W3CDTF">2017-03-14T12:40:00Z</dcterms:modified>
</cp:coreProperties>
</file>